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127C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jc w:val="center"/>
        <w:rPr>
          <w:rFonts w:ascii="Arial" w:hAnsi="Arial" w:eastAsia="Arial" w:cs="Arial"/>
          <w:b/>
          <w:bCs/>
          <w:color w:val="000000"/>
          <w:sz w:val="40"/>
          <w:szCs w:val="40"/>
        </w:rPr>
      </w:pPr>
    </w:p>
    <w:p w14:paraId="5A8B6B4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jc w:val="center"/>
        <w:rPr>
          <w:rFonts w:hint="default" w:ascii="Arial" w:hAnsi="Arial" w:eastAsia="Arial" w:cs="Arial"/>
          <w:b/>
          <w:bCs/>
          <w:color w:val="000000"/>
          <w:sz w:val="40"/>
          <w:szCs w:val="40"/>
          <w:lang w:val="pt-BR"/>
        </w:rPr>
      </w:pPr>
      <w:r>
        <w:rPr>
          <w:rFonts w:ascii="Arial" w:hAnsi="Arial" w:eastAsia="Arial" w:cs="Arial"/>
          <w:b/>
          <w:bCs/>
          <w:color w:val="000000"/>
          <w:sz w:val="40"/>
          <w:szCs w:val="40"/>
        </w:rPr>
        <w:t xml:space="preserve">AGENDA DE ATENDIMENTO DA UNIDADE DE </w:t>
      </w:r>
      <w:r>
        <w:rPr>
          <w:rFonts w:hint="default" w:ascii="Arial" w:hAnsi="Arial" w:eastAsia="Arial" w:cs="Arial"/>
          <w:b/>
          <w:bCs/>
          <w:color w:val="000000"/>
          <w:sz w:val="40"/>
          <w:szCs w:val="40"/>
          <w:lang w:val="pt-BR"/>
        </w:rPr>
        <w:t>JOASSUBA MAIO</w:t>
      </w:r>
      <w:bookmarkStart w:id="1" w:name="_GoBack"/>
      <w:bookmarkEnd w:id="1"/>
      <w:r>
        <w:rPr>
          <w:rFonts w:ascii="Arial" w:hAnsi="Arial" w:eastAsia="Arial" w:cs="Arial"/>
          <w:b/>
          <w:bCs/>
          <w:color w:val="000000"/>
          <w:sz w:val="40"/>
          <w:szCs w:val="40"/>
        </w:rPr>
        <w:t>/202</w:t>
      </w:r>
      <w:r>
        <w:rPr>
          <w:rFonts w:hint="default" w:ascii="Arial" w:hAnsi="Arial" w:eastAsia="Arial" w:cs="Arial"/>
          <w:b/>
          <w:bCs/>
          <w:color w:val="000000"/>
          <w:sz w:val="40"/>
          <w:szCs w:val="40"/>
          <w:lang w:val="pt-BR"/>
        </w:rPr>
        <w:t>6</w:t>
      </w:r>
    </w:p>
    <w:tbl>
      <w:tblPr>
        <w:tblStyle w:val="13"/>
        <w:tblW w:w="1399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8"/>
        <w:gridCol w:w="2799"/>
        <w:gridCol w:w="2799"/>
        <w:gridCol w:w="2799"/>
        <w:gridCol w:w="2799"/>
      </w:tblGrid>
      <w:tr w14:paraId="69C6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8" w:type="dxa"/>
          </w:tcPr>
          <w:p w14:paraId="319EEBA4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SEGUNDA-FEIRA</w:t>
            </w:r>
          </w:p>
        </w:tc>
        <w:tc>
          <w:tcPr>
            <w:tcW w:w="2799" w:type="dxa"/>
          </w:tcPr>
          <w:p w14:paraId="38C2D303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TERÇA-FEIRA</w:t>
            </w:r>
          </w:p>
        </w:tc>
        <w:tc>
          <w:tcPr>
            <w:tcW w:w="2799" w:type="dxa"/>
          </w:tcPr>
          <w:p w14:paraId="2525EB2A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QUARTA-FEIRA</w:t>
            </w:r>
          </w:p>
        </w:tc>
        <w:tc>
          <w:tcPr>
            <w:tcW w:w="2799" w:type="dxa"/>
          </w:tcPr>
          <w:p w14:paraId="3ABB7244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QUINTA-FEIRA</w:t>
            </w:r>
          </w:p>
        </w:tc>
        <w:tc>
          <w:tcPr>
            <w:tcW w:w="2799" w:type="dxa"/>
          </w:tcPr>
          <w:p w14:paraId="441B6389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SEXTA-FEIRA</w:t>
            </w:r>
          </w:p>
        </w:tc>
      </w:tr>
      <w:tr w14:paraId="678E0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</w:trPr>
        <w:tc>
          <w:tcPr>
            <w:tcW w:w="2798" w:type="dxa"/>
          </w:tcPr>
          <w:p w14:paraId="02052E10">
            <w:pPr>
              <w:spacing w:after="0" w:line="240" w:lineRule="auto"/>
              <w:rPr>
                <w:rFonts w:hint="default"/>
                <w:lang w:val="pt-BR"/>
              </w:rPr>
            </w:pPr>
            <w:r>
              <w:rPr>
                <w:b/>
              </w:rPr>
              <w:t>0</w:t>
            </w:r>
            <w:r>
              <w:rPr>
                <w:rFonts w:hint="default"/>
                <w:b/>
                <w:lang w:val="pt-BR"/>
              </w:rPr>
              <w:t>4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</w:t>
            </w:r>
            <w:r>
              <w:rPr>
                <w:rFonts w:hint="default"/>
                <w:b/>
                <w:lang w:val="pt-BR"/>
              </w:rPr>
              <w:t>ATENDIMENTO JOASSUBA(INTERIORES)</w:t>
            </w:r>
          </w:p>
        </w:tc>
        <w:tc>
          <w:tcPr>
            <w:tcW w:w="2799" w:type="dxa"/>
          </w:tcPr>
          <w:p w14:paraId="24A1F3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>
              <w:rPr>
                <w:rFonts w:hint="default"/>
                <w:b/>
                <w:bCs/>
                <w:lang w:val="pt-BR"/>
              </w:rPr>
              <w:t>5</w:t>
            </w:r>
            <w:r>
              <w:rPr>
                <w:b/>
                <w:bCs/>
              </w:rPr>
              <w:t>/</w:t>
            </w:r>
            <w:r>
              <w:rPr>
                <w:rFonts w:hint="default"/>
                <w:b/>
                <w:bCs/>
                <w:lang w:val="pt-BR"/>
              </w:rPr>
              <w:t>05</w:t>
            </w:r>
            <w:r>
              <w:rPr>
                <w:b/>
                <w:bCs/>
              </w:rPr>
              <w:t xml:space="preserve">-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16419AD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99" w:type="dxa"/>
          </w:tcPr>
          <w:p w14:paraId="77F5D42F">
            <w:pPr>
              <w:spacing w:after="0" w:line="240" w:lineRule="auto"/>
              <w:jc w:val="both"/>
              <w:rPr>
                <w:rFonts w:hint="default"/>
                <w:b/>
                <w:lang w:val="pt-BR"/>
              </w:rPr>
            </w:pPr>
            <w:bookmarkStart w:id="0" w:name="_gjdgxs" w:colFirst="0" w:colLast="0"/>
            <w:bookmarkEnd w:id="0"/>
            <w:r>
              <w:rPr>
                <w:rFonts w:hint="default"/>
                <w:b/>
                <w:lang w:val="pt-BR"/>
              </w:rPr>
              <w:t>06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</w:t>
            </w:r>
            <w:r>
              <w:rPr>
                <w:rFonts w:hint="default"/>
                <w:b/>
                <w:lang w:val="pt-BR"/>
              </w:rPr>
              <w:t>ATENDIMENTO ITAPEBA</w:t>
            </w:r>
          </w:p>
          <w:p w14:paraId="7DDF77F7">
            <w:pPr>
              <w:spacing w:after="0" w:line="240" w:lineRule="auto"/>
              <w:jc w:val="both"/>
              <w:rPr>
                <w:rFonts w:hint="default"/>
                <w:b/>
                <w:lang w:val="pt-BR"/>
              </w:rPr>
            </w:pPr>
          </w:p>
          <w:p w14:paraId="7A386115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799" w:type="dxa"/>
          </w:tcPr>
          <w:p w14:paraId="5FF16A06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07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>-</w:t>
            </w:r>
            <w:r>
              <w:t xml:space="preserve"> 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65202F76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</w:tc>
        <w:tc>
          <w:tcPr>
            <w:tcW w:w="2799" w:type="dxa"/>
          </w:tcPr>
          <w:p w14:paraId="20A7FC7D">
            <w:pPr>
              <w:spacing w:after="0" w:line="240" w:lineRule="auto"/>
              <w:jc w:val="both"/>
              <w:rPr>
                <w:rFonts w:hint="default"/>
                <w:lang w:val="pt-BR"/>
              </w:rPr>
            </w:pPr>
            <w:r>
              <w:rPr>
                <w:rFonts w:hint="default"/>
                <w:b/>
                <w:lang w:val="pt-BR"/>
              </w:rPr>
              <w:t>08/05</w:t>
            </w:r>
            <w:r>
              <w:rPr>
                <w:b/>
              </w:rPr>
              <w:t>-</w:t>
            </w:r>
            <w:r>
              <w:rPr>
                <w:rFonts w:hint="default"/>
                <w:b/>
                <w:lang w:val="pt-BR"/>
              </w:rPr>
              <w:t>sem atendimento médico</w:t>
            </w:r>
          </w:p>
        </w:tc>
      </w:tr>
      <w:tr w14:paraId="65F1E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8" w:type="dxa"/>
          </w:tcPr>
          <w:p w14:paraId="6328CE95">
            <w:pPr>
              <w:spacing w:after="0" w:line="240" w:lineRule="auto"/>
              <w:rPr>
                <w:b/>
              </w:rPr>
            </w:pPr>
            <w:r>
              <w:rPr>
                <w:rFonts w:hint="default"/>
                <w:b/>
                <w:lang w:val="pt-BR"/>
              </w:rPr>
              <w:t>11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 </w:t>
            </w:r>
            <w:r>
              <w:rPr>
                <w:rFonts w:hint="default"/>
                <w:b/>
                <w:lang w:val="pt-BR"/>
              </w:rPr>
              <w:t>ATENDIMENTO JOASSUBA(INTERIORES)</w:t>
            </w:r>
          </w:p>
        </w:tc>
        <w:tc>
          <w:tcPr>
            <w:tcW w:w="2799" w:type="dxa"/>
          </w:tcPr>
          <w:p w14:paraId="2BC9EB1C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bCs/>
                <w:lang w:val="pt-BR"/>
              </w:rPr>
              <w:t>12</w:t>
            </w:r>
            <w:r>
              <w:rPr>
                <w:b/>
                <w:bCs/>
              </w:rPr>
              <w:t>/</w:t>
            </w:r>
            <w:r>
              <w:rPr>
                <w:rFonts w:hint="default"/>
                <w:b/>
                <w:bCs/>
                <w:lang w:val="pt-BR"/>
              </w:rPr>
              <w:t>05</w:t>
            </w:r>
            <w:r>
              <w:rPr>
                <w:b/>
                <w:bCs/>
              </w:rPr>
              <w:t xml:space="preserve">- 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5CB916DA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  <w:p w14:paraId="305AA21E">
            <w:pPr>
              <w:spacing w:after="0" w:line="240" w:lineRule="auto"/>
            </w:pPr>
          </w:p>
        </w:tc>
        <w:tc>
          <w:tcPr>
            <w:tcW w:w="2799" w:type="dxa"/>
          </w:tcPr>
          <w:p w14:paraId="47443B65">
            <w:pPr>
              <w:spacing w:after="0" w:line="240" w:lineRule="auto"/>
              <w:jc w:val="both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13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</w:t>
            </w:r>
            <w:r>
              <w:rPr>
                <w:rFonts w:hint="default"/>
                <w:b/>
                <w:lang w:val="pt-BR"/>
              </w:rPr>
              <w:t>ATENDIMENTO ITAPEBA</w:t>
            </w:r>
          </w:p>
          <w:p w14:paraId="0575206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7EB7C60B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b/>
              </w:rPr>
              <w:t>1</w:t>
            </w:r>
            <w:r>
              <w:rPr>
                <w:rFonts w:hint="default"/>
                <w:b/>
                <w:lang w:val="pt-BR"/>
              </w:rPr>
              <w:t>4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4C15D319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PELA MANHA DIA DA GESTANTE COM DR</w:t>
            </w:r>
          </w:p>
          <w:p w14:paraId="160F477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99" w:type="dxa"/>
          </w:tcPr>
          <w:p w14:paraId="24CCF579">
            <w:pPr>
              <w:spacing w:after="0" w:line="240" w:lineRule="auto"/>
              <w:jc w:val="both"/>
            </w:pPr>
            <w:r>
              <w:rPr>
                <w:b/>
              </w:rPr>
              <w:t>1</w:t>
            </w:r>
            <w:r>
              <w:rPr>
                <w:rFonts w:hint="default"/>
                <w:b/>
                <w:lang w:val="pt-BR"/>
              </w:rPr>
              <w:t>5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</w:t>
            </w:r>
            <w:r>
              <w:rPr>
                <w:rFonts w:hint="default"/>
                <w:b/>
                <w:lang w:val="pt-BR"/>
              </w:rPr>
              <w:t>sem atendimento médico</w:t>
            </w:r>
          </w:p>
        </w:tc>
      </w:tr>
      <w:tr w14:paraId="600F9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8" w:type="dxa"/>
          </w:tcPr>
          <w:p w14:paraId="2107FC5E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18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>-</w:t>
            </w:r>
            <w:r>
              <w:rPr>
                <w:rFonts w:hint="default"/>
                <w:b/>
                <w:lang w:val="pt-BR"/>
              </w:rPr>
              <w:t>ATENDIMENTO JOASSUBA(INTERIORES)</w:t>
            </w:r>
          </w:p>
          <w:p w14:paraId="655F75F9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</w:tc>
        <w:tc>
          <w:tcPr>
            <w:tcW w:w="2799" w:type="dxa"/>
          </w:tcPr>
          <w:p w14:paraId="729DF9E1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19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274B313D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</w:tc>
        <w:tc>
          <w:tcPr>
            <w:tcW w:w="2799" w:type="dxa"/>
          </w:tcPr>
          <w:p w14:paraId="74569DB9">
            <w:pPr>
              <w:spacing w:after="0" w:line="240" w:lineRule="auto"/>
              <w:jc w:val="both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20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>-</w:t>
            </w:r>
            <w:r>
              <w:rPr>
                <w:rFonts w:hint="default"/>
                <w:b/>
                <w:lang w:val="pt-BR"/>
              </w:rPr>
              <w:t>ATENDIMENTO ITAPEBA</w:t>
            </w:r>
          </w:p>
          <w:p w14:paraId="5F1D60B5">
            <w:pPr>
              <w:spacing w:after="0" w:line="240" w:lineRule="auto"/>
              <w:jc w:val="both"/>
            </w:pPr>
          </w:p>
        </w:tc>
        <w:tc>
          <w:tcPr>
            <w:tcW w:w="2799" w:type="dxa"/>
          </w:tcPr>
          <w:p w14:paraId="5ABCBE87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21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 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52DBF25F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</w:tc>
        <w:tc>
          <w:tcPr>
            <w:tcW w:w="2799" w:type="dxa"/>
          </w:tcPr>
          <w:p w14:paraId="373AA66E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hint="default"/>
                <w:b/>
                <w:lang w:val="pt-BR"/>
              </w:rPr>
              <w:t>22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>-</w:t>
            </w:r>
            <w:r>
              <w:rPr>
                <w:rFonts w:hint="default"/>
                <w:b/>
                <w:lang w:val="pt-BR"/>
              </w:rPr>
              <w:t>sem atendimento médico</w:t>
            </w:r>
          </w:p>
        </w:tc>
      </w:tr>
      <w:tr w14:paraId="17FA4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8" w:type="dxa"/>
          </w:tcPr>
          <w:p w14:paraId="69F18116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b/>
              </w:rPr>
              <w:t>2</w:t>
            </w:r>
            <w:r>
              <w:rPr>
                <w:rFonts w:hint="default"/>
                <w:b/>
                <w:lang w:val="pt-BR"/>
              </w:rPr>
              <w:t>5</w:t>
            </w:r>
            <w:r>
              <w:rPr>
                <w:b/>
              </w:rPr>
              <w:t>/</w:t>
            </w:r>
            <w:r>
              <w:rPr>
                <w:rFonts w:hint="default"/>
                <w:b/>
                <w:lang w:val="pt-BR"/>
              </w:rPr>
              <w:t>05</w:t>
            </w:r>
            <w:r>
              <w:rPr>
                <w:b/>
              </w:rPr>
              <w:t xml:space="preserve">-  </w:t>
            </w:r>
            <w:r>
              <w:rPr>
                <w:rFonts w:hint="default"/>
                <w:b/>
                <w:lang w:val="pt-BR"/>
              </w:rPr>
              <w:t>ATENDIMENTO JOASSUBA(INTERIORES)</w:t>
            </w:r>
          </w:p>
          <w:p w14:paraId="23ABA560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  <w:p w14:paraId="4A207136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</w:tc>
        <w:tc>
          <w:tcPr>
            <w:tcW w:w="2799" w:type="dxa"/>
          </w:tcPr>
          <w:p w14:paraId="65A2031C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bCs/>
                <w:lang w:val="pt-BR"/>
              </w:rPr>
              <w:t>26</w:t>
            </w:r>
            <w:r>
              <w:rPr>
                <w:b/>
                <w:bCs/>
              </w:rPr>
              <w:t>/</w:t>
            </w:r>
            <w:r>
              <w:rPr>
                <w:rFonts w:hint="default"/>
                <w:b/>
                <w:bCs/>
                <w:lang w:val="pt-BR"/>
              </w:rPr>
              <w:t>05</w:t>
            </w:r>
            <w:r>
              <w:rPr>
                <w:b/>
                <w:bCs/>
              </w:rPr>
              <w:t>-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70F2065A">
            <w:pPr>
              <w:spacing w:after="0" w:line="240" w:lineRule="auto"/>
              <w:rPr>
                <w:rFonts w:hint="default"/>
                <w:lang w:val="pt-BR"/>
              </w:rPr>
            </w:pPr>
          </w:p>
        </w:tc>
        <w:tc>
          <w:tcPr>
            <w:tcW w:w="2799" w:type="dxa"/>
          </w:tcPr>
          <w:p w14:paraId="3719C9C0">
            <w:pPr>
              <w:spacing w:after="0" w:line="240" w:lineRule="auto"/>
              <w:jc w:val="both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27/05-ATENDIMENTO ITAPEBA</w:t>
            </w:r>
          </w:p>
          <w:p w14:paraId="0FEA90FA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799" w:type="dxa"/>
          </w:tcPr>
          <w:p w14:paraId="34C8780D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28/05-</w:t>
            </w:r>
            <w:r>
              <w:rPr>
                <w:b/>
              </w:rPr>
              <w:t xml:space="preserve">  </w:t>
            </w:r>
            <w:r>
              <w:rPr>
                <w:rFonts w:hint="default"/>
                <w:b/>
                <w:lang w:val="pt-BR"/>
              </w:rPr>
              <w:t>ATENDIMENTO JOASSUBA</w:t>
            </w:r>
          </w:p>
          <w:p w14:paraId="7752425D">
            <w:pPr>
              <w:spacing w:after="0" w:line="240" w:lineRule="auto"/>
              <w:jc w:val="both"/>
              <w:rPr>
                <w:rFonts w:hint="default"/>
                <w:b/>
                <w:lang w:val="pt-BR"/>
              </w:rPr>
            </w:pPr>
          </w:p>
          <w:p w14:paraId="7EFCAA5D">
            <w:pPr>
              <w:spacing w:after="0" w:line="240" w:lineRule="auto"/>
              <w:rPr>
                <w:rFonts w:hint="default"/>
                <w:b/>
                <w:lang w:val="pt-BR"/>
              </w:rPr>
            </w:pPr>
          </w:p>
        </w:tc>
        <w:tc>
          <w:tcPr>
            <w:tcW w:w="2799" w:type="dxa"/>
          </w:tcPr>
          <w:p w14:paraId="09B24B2A">
            <w:pPr>
              <w:spacing w:after="0" w:line="240" w:lineRule="auto"/>
              <w:rPr>
                <w:rFonts w:hint="default"/>
                <w:b/>
                <w:lang w:val="pt-BR"/>
              </w:rPr>
            </w:pPr>
            <w:r>
              <w:rPr>
                <w:rFonts w:hint="default"/>
                <w:b/>
                <w:lang w:val="pt-BR"/>
              </w:rPr>
              <w:t>29/05-SEM ATENDIMENTO MÉDICO</w:t>
            </w:r>
          </w:p>
        </w:tc>
      </w:tr>
    </w:tbl>
    <w:p w14:paraId="07310035">
      <w:pPr>
        <w:rPr>
          <w:b/>
          <w:bCs/>
        </w:rPr>
      </w:pPr>
    </w:p>
    <w:sectPr>
      <w:pgSz w:w="16838" w:h="11906" w:orient="landscape"/>
      <w:pgMar w:top="1701" w:right="1417" w:bottom="1701" w:left="1417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F2"/>
    <w:rsid w:val="00024E08"/>
    <w:rsid w:val="00052451"/>
    <w:rsid w:val="00075D27"/>
    <w:rsid w:val="000913A0"/>
    <w:rsid w:val="00094014"/>
    <w:rsid w:val="000A3E44"/>
    <w:rsid w:val="000B1127"/>
    <w:rsid w:val="000B4E09"/>
    <w:rsid w:val="00137988"/>
    <w:rsid w:val="00137E97"/>
    <w:rsid w:val="001513A2"/>
    <w:rsid w:val="00157401"/>
    <w:rsid w:val="00176831"/>
    <w:rsid w:val="001852DF"/>
    <w:rsid w:val="00197CB1"/>
    <w:rsid w:val="001D2010"/>
    <w:rsid w:val="001F3D7C"/>
    <w:rsid w:val="00232D7F"/>
    <w:rsid w:val="00241ADB"/>
    <w:rsid w:val="00250921"/>
    <w:rsid w:val="002A7C66"/>
    <w:rsid w:val="002C1D46"/>
    <w:rsid w:val="00342E21"/>
    <w:rsid w:val="003A14F8"/>
    <w:rsid w:val="003A3660"/>
    <w:rsid w:val="003B186D"/>
    <w:rsid w:val="00415680"/>
    <w:rsid w:val="00416846"/>
    <w:rsid w:val="00447774"/>
    <w:rsid w:val="004639E5"/>
    <w:rsid w:val="00477940"/>
    <w:rsid w:val="00486029"/>
    <w:rsid w:val="004E32B9"/>
    <w:rsid w:val="00521757"/>
    <w:rsid w:val="00542DD2"/>
    <w:rsid w:val="005615FB"/>
    <w:rsid w:val="0059479A"/>
    <w:rsid w:val="005A00C8"/>
    <w:rsid w:val="005D785F"/>
    <w:rsid w:val="005D7C64"/>
    <w:rsid w:val="005E3371"/>
    <w:rsid w:val="005E5D3C"/>
    <w:rsid w:val="005F360B"/>
    <w:rsid w:val="00634DB3"/>
    <w:rsid w:val="006535B8"/>
    <w:rsid w:val="006643DB"/>
    <w:rsid w:val="00683A01"/>
    <w:rsid w:val="006E2415"/>
    <w:rsid w:val="006E2662"/>
    <w:rsid w:val="00733309"/>
    <w:rsid w:val="00771ED4"/>
    <w:rsid w:val="007A1FDE"/>
    <w:rsid w:val="007A7D74"/>
    <w:rsid w:val="007A7F11"/>
    <w:rsid w:val="007E1D95"/>
    <w:rsid w:val="007F76AD"/>
    <w:rsid w:val="00826638"/>
    <w:rsid w:val="0084159C"/>
    <w:rsid w:val="008430B8"/>
    <w:rsid w:val="00844F5B"/>
    <w:rsid w:val="0084520F"/>
    <w:rsid w:val="00853F33"/>
    <w:rsid w:val="00857860"/>
    <w:rsid w:val="00876D5A"/>
    <w:rsid w:val="0089398B"/>
    <w:rsid w:val="00896548"/>
    <w:rsid w:val="008A43A2"/>
    <w:rsid w:val="008D3FFE"/>
    <w:rsid w:val="008D684E"/>
    <w:rsid w:val="008E5CB8"/>
    <w:rsid w:val="008E704C"/>
    <w:rsid w:val="0092474B"/>
    <w:rsid w:val="0098476D"/>
    <w:rsid w:val="009962A8"/>
    <w:rsid w:val="00A149E5"/>
    <w:rsid w:val="00A35E35"/>
    <w:rsid w:val="00A917C2"/>
    <w:rsid w:val="00AB798C"/>
    <w:rsid w:val="00AD3717"/>
    <w:rsid w:val="00AE0CA3"/>
    <w:rsid w:val="00B16C19"/>
    <w:rsid w:val="00B27C91"/>
    <w:rsid w:val="00BA6487"/>
    <w:rsid w:val="00BB26F2"/>
    <w:rsid w:val="00C02260"/>
    <w:rsid w:val="00C45CFF"/>
    <w:rsid w:val="00C52652"/>
    <w:rsid w:val="00C6479D"/>
    <w:rsid w:val="00C72350"/>
    <w:rsid w:val="00C777A2"/>
    <w:rsid w:val="00C85556"/>
    <w:rsid w:val="00CB6729"/>
    <w:rsid w:val="00CC219C"/>
    <w:rsid w:val="00CF69C3"/>
    <w:rsid w:val="00D22BDF"/>
    <w:rsid w:val="00D55A60"/>
    <w:rsid w:val="00D8220B"/>
    <w:rsid w:val="00DA15E2"/>
    <w:rsid w:val="00DB02B3"/>
    <w:rsid w:val="00DB1475"/>
    <w:rsid w:val="00DB571F"/>
    <w:rsid w:val="00DB5AE9"/>
    <w:rsid w:val="00E15B1D"/>
    <w:rsid w:val="00E24248"/>
    <w:rsid w:val="00E5176D"/>
    <w:rsid w:val="00E70212"/>
    <w:rsid w:val="00E73691"/>
    <w:rsid w:val="00EB389C"/>
    <w:rsid w:val="00ED51A4"/>
    <w:rsid w:val="00ED76DE"/>
    <w:rsid w:val="00F201A6"/>
    <w:rsid w:val="00F938A8"/>
    <w:rsid w:val="00FC0EEF"/>
    <w:rsid w:val="00FC1533"/>
    <w:rsid w:val="0B9E1BAE"/>
    <w:rsid w:val="1FE32C63"/>
    <w:rsid w:val="269513B0"/>
    <w:rsid w:val="28364E84"/>
    <w:rsid w:val="2BC334CD"/>
    <w:rsid w:val="39F87D3F"/>
    <w:rsid w:val="3E637E3E"/>
    <w:rsid w:val="45DE0D4E"/>
    <w:rsid w:val="4B1E39E7"/>
    <w:rsid w:val="4BDB462A"/>
    <w:rsid w:val="4FE2613B"/>
    <w:rsid w:val="51824E15"/>
    <w:rsid w:val="570C4784"/>
    <w:rsid w:val="79F57A16"/>
    <w:rsid w:val="7AC4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1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_Style 12"/>
    <w:basedOn w:val="12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paragraph" w:styleId="1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682</Characters>
  <Lines>7</Lines>
  <Paragraphs>2</Paragraphs>
  <TotalTime>9</TotalTime>
  <ScaleCrop>false</ScaleCrop>
  <LinksUpToDate>false</LinksUpToDate>
  <CharactersWithSpaces>740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2024-12-04T16:30:00Z</dcterms:created>
  <dc:creator>Usuario</dc:creator>
  <cp:lastModifiedBy>Cristiane Soares Da Silva</cp:lastModifiedBy>
  <cp:lastPrinted>2026-04-17T12:50:00Z</cp:lastPrinted>
  <dcterms:modified xsi:type="dcterms:W3CDTF">2026-04-17T12:50:59Z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1046-12.1.0.25242</vt:lpwstr>
  </property>
  <property fmtid="{D5CDD505-2E9C-101B-9397-08002B2CF9AE}" pid="3" name="ICV">
    <vt:lpwstr>41E0CF0E9EAA4A27B01B47D478C60E2B_12</vt:lpwstr>
  </property>
  <property fmtid="{D5CDD505-2E9C-101B-9397-08002B2CF9AE}" pid="4" name="KSOTemplateDocerSaveRecord">
    <vt:lpwstr>eyJoZGlkIjoiZWFhOWMyOGMxYzlkNTY4ZWY1OGZkYzUyN2NlM2MwNWEiLCJ1c2VySWQiOiIxMjU0NzUyNjUwNTA2In0=</vt:lpwstr>
  </property>
</Properties>
</file>